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94e0d2"/>
          <w:sz w:val="40"/>
          <w:szCs w:val="40"/>
          <w:u w:color="94e0d2"/>
          <w:rtl w:val="0"/>
          <w:lang w:val="es-ES_tradnl"/>
          <w14:textFill>
            <w14:solidFill>
              <w14:srgbClr w14:val="94E0D2"/>
            </w14:solidFill>
          </w14:textFill>
        </w:rPr>
        <w:t>GUATEMALA AL M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94e0d2"/>
          <w:sz w:val="40"/>
          <w:szCs w:val="40"/>
          <w:u w:color="94e0d2"/>
          <w:rtl w:val="0"/>
          <w:lang w:val="es-ES_tradnl"/>
          <w14:textFill>
            <w14:solidFill>
              <w14:srgbClr w14:val="94E0D2"/>
            </w14:solidFill>
          </w14:textFill>
        </w:rPr>
        <w:t>Á</w:t>
      </w:r>
      <w:r>
        <w:rPr>
          <w:rStyle w:val="Ninguno"/>
          <w:rFonts w:ascii="Century Gothic" w:hAnsi="Century Gothic"/>
          <w:b w:val="1"/>
          <w:bCs w:val="1"/>
          <w:outline w:val="0"/>
          <w:color w:val="94e0d2"/>
          <w:sz w:val="40"/>
          <w:szCs w:val="40"/>
          <w:u w:color="94e0d2"/>
          <w:rtl w:val="0"/>
          <w:lang w:val="en-US"/>
          <w14:textFill>
            <w14:solidFill>
              <w14:srgbClr w14:val="94E0D2"/>
            </w14:solidFill>
          </w14:textFill>
        </w:rPr>
        <w:t>XIMO</w:t>
      </w:r>
    </w:p>
    <w:p>
      <w:pPr>
        <w:pStyle w:val="Cuerpo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a6a6a6"/>
          <w:sz w:val="20"/>
          <w:szCs w:val="20"/>
          <w:u w:color="a6a6a6"/>
          <w:rtl w:val="0"/>
          <w14:textFill>
            <w14:solidFill>
              <w14:srgbClr w14:val="A6A6A6"/>
            </w14:solidFill>
          </w14:textFill>
        </w:rPr>
        <w:t>06 D</w:t>
      </w:r>
      <w:r>
        <w:rPr>
          <w:rStyle w:val="Ninguno"/>
          <w:rFonts w:ascii="Century Gothic" w:hAnsi="Century Gothic" w:hint="default"/>
          <w:outline w:val="0"/>
          <w:color w:val="a6a6a6"/>
          <w:sz w:val="20"/>
          <w:szCs w:val="20"/>
          <w:u w:color="a6a6a6"/>
          <w:rtl w:val="0"/>
          <w:lang w:val="es-ES_tradnl"/>
          <w14:textFill>
            <w14:solidFill>
              <w14:srgbClr w14:val="A6A6A6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a6a6a6"/>
          <w:sz w:val="20"/>
          <w:szCs w:val="20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>AS / 05 NOCHES</w:t>
      </w:r>
    </w:p>
    <w:p>
      <w:pPr>
        <w:pStyle w:val="Cuerpo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a6a6a6"/>
          <w:sz w:val="20"/>
          <w:szCs w:val="20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>SALIDAS MARTES Y VIERNES</w:t>
      </w: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6666"/>
          <w:sz w:val="30"/>
          <w:szCs w:val="3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a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6666"/>
          <w:sz w:val="30"/>
          <w:szCs w:val="3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 </w:t>
      </w: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1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de-DE"/>
          <w14:textFill>
            <w14:solidFill>
              <w14:srgbClr w14:val="009999"/>
            </w14:solidFill>
          </w14:textFill>
        </w:rPr>
        <w:t>AEROPUERTO GUATEMALA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 </w:t>
      </w: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pt-PT"/>
          <w14:textFill>
            <w14:solidFill>
              <w14:srgbClr w14:val="009999"/>
            </w14:solidFill>
          </w14:textFill>
        </w:rPr>
        <w:t>/ ANTIGUA GUATEMALA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Recepci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en el aeropuerto La Aurora de Guatemala.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 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Posteriormente nos trasladaremos al hotel asignado en la ciudad de Guatemala.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Pernocta en Antigua Guatemala.</w:t>
      </w:r>
      <w:r>
        <w:rPr>
          <w:rStyle w:val="Ninguno"/>
          <w:rFonts w:ascii="Century Gothic" w:hAnsi="Century Gothic" w:hint="default"/>
          <w:outline w:val="0"/>
          <w:color w:val="726277"/>
          <w:sz w:val="20"/>
          <w:szCs w:val="20"/>
          <w:u w:color="726277"/>
          <w:rtl w:val="0"/>
          <w:lang w:val="es-ES_tradnl"/>
          <w14:textFill>
            <w14:solidFill>
              <w14:srgbClr w14:val="726277"/>
            </w14:solidFill>
          </w14:textFill>
        </w:rPr>
        <w:t> 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6666"/>
          <w:sz w:val="30"/>
          <w:szCs w:val="3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a 2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en-US"/>
          <w14:textFill>
            <w14:solidFill>
              <w14:srgbClr w14:val="009999"/>
            </w14:solidFill>
          </w14:textFill>
        </w:rPr>
        <w:t>CITY TOUR ANTIGUA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14:textFill>
            <w14:solidFill>
              <w14:srgbClr w14:val="878787"/>
            </w14:solidFill>
          </w14:textFill>
        </w:rPr>
        <w:t>Desayuno.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Partiremos para realizar un recorrido por una de las ciudades 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 xml:space="preserve">s importantes durante la 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poca colonial en Am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rica. Visitaremos los puntos 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fr-FR"/>
          <w14:textFill>
            <w14:solidFill>
              <w14:srgbClr w14:val="878787"/>
            </w14:solidFill>
          </w14:textFill>
        </w:rPr>
        <w:t>s emblem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ticos como la Iglesia de la Merced, la Plaza de Armas y la catedral.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Tendremos tiempo libre para realizar compras.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 xml:space="preserve">Por 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ú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ltimo volveremos al hotel.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Pernocta en Antigua Guatemala.</w:t>
      </w:r>
      <w:r>
        <w:rPr>
          <w:rStyle w:val="Ninguno"/>
          <w:rFonts w:ascii="Century Gothic" w:hAnsi="Century Gothic" w:hint="default"/>
          <w:outline w:val="0"/>
          <w:color w:val="006666"/>
          <w:sz w:val="20"/>
          <w:szCs w:val="2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 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6666"/>
          <w:sz w:val="30"/>
          <w:szCs w:val="3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a 3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de-DE"/>
          <w14:textFill>
            <w14:solidFill>
              <w14:srgbClr w14:val="009999"/>
            </w14:solidFill>
          </w14:textFill>
        </w:rPr>
        <w:t>GUATEMALA / CHICHICASTENANGO / LAGO ATITL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Á</w:t>
      </w: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14:textFill>
            <w14:solidFill>
              <w14:srgbClr w14:val="009999"/>
            </w14:solidFill>
          </w14:textFill>
        </w:rPr>
        <w:t>N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14:textFill>
            <w14:solidFill>
              <w14:srgbClr w14:val="878787"/>
            </w14:solidFill>
          </w14:textFill>
        </w:rPr>
        <w:t>Desayuno.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Traslado hacia Chichicastenango, el mercado ind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14:textFill>
            <w14:solidFill>
              <w14:srgbClr w14:val="878787"/>
            </w14:solidFill>
          </w14:textFill>
        </w:rPr>
        <w:t>gena 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s grande de latinoam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rica caracterizado por su colorido, fe religiosa y riqueza cultural. Tambi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visitaremos la Iglesia del Calvario una de las 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pt-PT"/>
          <w14:textFill>
            <w14:solidFill>
              <w14:srgbClr w14:val="878787"/>
            </w14:solidFill>
          </w14:textFill>
        </w:rPr>
        <w:t>s visitadas de Guatemala.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Tiempo libre para realizar compras.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pt-PT"/>
          <w14:textFill>
            <w14:solidFill>
              <w14:srgbClr w14:val="878787"/>
            </w14:solidFill>
          </w14:textFill>
        </w:rPr>
        <w:t>Posteriormente nos dirigiremos a Panajachel, emblem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tico poblado ubicado a las orillas del Lago Atitl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sin duda el 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s bello de la regi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caracterizado por su incomparable vista delimitada por verdes cerros y volcanes.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Pernocta en Panajachel.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 w:hint="default"/>
          <w:outline w:val="0"/>
          <w:color w:val="726277"/>
          <w:sz w:val="20"/>
          <w:szCs w:val="20"/>
          <w:u w:color="726277"/>
          <w:rtl w:val="0"/>
          <w:lang w:val="es-ES_tradnl"/>
          <w14:textFill>
            <w14:solidFill>
              <w14:srgbClr w14:val="726277"/>
            </w14:solidFill>
          </w14:textFill>
        </w:rPr>
        <w:t> </w:t>
      </w: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6666"/>
          <w:sz w:val="30"/>
          <w:szCs w:val="3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a 4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14:textFill>
            <w14:solidFill>
              <w14:srgbClr w14:val="009999"/>
            </w14:solidFill>
          </w14:textFill>
        </w:rPr>
        <w:t>LAGO ATITL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Á</w:t>
      </w: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N / SAN JUAN LA LAGUNA / GUATEMALA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14:textFill>
            <w14:solidFill>
              <w14:srgbClr w14:val="878787"/>
            </w14:solidFill>
          </w14:textFill>
        </w:rPr>
        <w:t>Desayuno.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Posteriormente abordaremos un bote para dar un recorrido en por las cristalinas aguas del lago Atitl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y dirigirnos hacia el poblado ind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gena de San Juan la laguna donde visitaremos la iglesia cat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it-IT"/>
          <w14:textFill>
            <w14:solidFill>
              <w14:srgbClr w14:val="878787"/>
            </w14:solidFill>
          </w14:textFill>
        </w:rPr>
        <w:t>lica, la f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brica de chocolate y la f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brica de textiles donde presenciaremos la elaboraci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de estos importantes productos para la regi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14:textFill>
            <w14:solidFill>
              <w14:srgbClr w14:val="878787"/>
            </w14:solidFill>
          </w14:textFill>
        </w:rPr>
        <w:t>n.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A hora conveniente regreso a Panajachel.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Posteriormente nos dirigiremos a la ciudad de Guatemala.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Pernocta en Guatemala.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6666"/>
          <w:sz w:val="30"/>
          <w:szCs w:val="3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a 5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en-US"/>
          <w14:textFill>
            <w14:solidFill>
              <w14:srgbClr w14:val="009999"/>
            </w14:solidFill>
          </w14:textFill>
        </w:rPr>
        <w:t>GUATEMALA / FLORES / TIKAL / FLORES / GUATEMALA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Box lunch para comer en el camino.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Posteriormente nos dirigiremos al aeropuerto la Aurora para tomar el vuelo hac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pt-PT"/>
          <w14:textFill>
            <w14:solidFill>
              <w14:srgbClr w14:val="878787"/>
            </w14:solidFill>
          </w14:textFill>
        </w:rPr>
        <w:t>a Flores Pet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(No incluido).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Despu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s nos dirigiremos a la zona arqueol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gica de Tikal conocida como la joya de la cultura maya cl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sica. Comida campestre incluida dentro del recinto arqueol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it-IT"/>
          <w14:textFill>
            <w14:solidFill>
              <w14:srgbClr w14:val="878787"/>
            </w14:solidFill>
          </w14:textFill>
        </w:rPr>
        <w:t>gico.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 xml:space="preserve">Por 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ú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ltimo volveremos al aeropuerto de Flores para tomar el vuelo de regreso a Guatemala.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Pernocta en Flores.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6666"/>
          <w:sz w:val="30"/>
          <w:szCs w:val="3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a 6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de-DE"/>
          <w14:textFill>
            <w14:solidFill>
              <w14:srgbClr w14:val="009999"/>
            </w14:solidFill>
          </w14:textFill>
        </w:rPr>
        <w:t>GUATEMALA / AEROPUERTO GUATEMALA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14:textFill>
            <w14:solidFill>
              <w14:srgbClr w14:val="878787"/>
            </w14:solidFill>
          </w14:textFill>
        </w:rPr>
        <w:t>Desayuno.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Resto de la ma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ñ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ana libre en Nueva Guatemala.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 xml:space="preserve">Por 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ú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ltimo traslado al aeropuerto La Aurora de Guatemala para tomar el vuelo de regreso a su destino.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Fin de nuestros servicios.</w:t>
      </w: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cs="Times New Roman" w:hAnsi="Times New Roman" w:eastAsia="Times New Roman"/>
          <w:sz w:val="24"/>
          <w:szCs w:val="24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18"/>
          <w:szCs w:val="18"/>
          <w:u w:color="009999"/>
          <w:rtl w:val="0"/>
          <w14:textFill>
            <w14:solidFill>
              <w14:srgbClr w14:val="009999"/>
            </w14:solidFill>
          </w14:textFill>
        </w:rPr>
        <w:t>INCLUYE: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Transportaci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terrestre con aire acondicionado en servicio compartido.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Traslados aeropuerto-hotel-aeropuerto.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Vuelo redondo Flores - Guatemala - Flores.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Chofer tur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stico en espa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ñ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ol durante todo el recorrido.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Todas las entradas a atractivos tur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sticos mencionados en el itinerario.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Hoteles categor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a 4 estrellas.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Desayunos tipo americano.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18"/>
          <w:szCs w:val="18"/>
          <w:u w:color="009999"/>
          <w:rtl w:val="0"/>
          <w:lang w:val="en-US"/>
          <w14:textFill>
            <w14:solidFill>
              <w14:srgbClr w14:val="009999"/>
            </w14:solidFill>
          </w14:textFill>
        </w:rPr>
        <w:t>NO INCLUYE: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Cualquier otro servicio no especificado en el apartado 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“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Incluye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”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14:textFill>
            <w14:solidFill>
              <w14:srgbClr w14:val="808080"/>
            </w14:solidFill>
          </w14:textFill>
        </w:rPr>
        <w:t>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Vuelos.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Comidas y cenas.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Propinas.</w:t>
      </w: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cs="Times New Roman" w:hAnsi="Times New Roman" w:eastAsia="Times New Roman"/>
          <w:sz w:val="24"/>
          <w:szCs w:val="24"/>
        </w:rPr>
        <w:br w:type="textWrapping"/>
      </w:r>
    </w:p>
    <w:tbl>
      <w:tblPr>
        <w:tblW w:w="36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110"/>
        <w:gridCol w:w="2550"/>
      </w:tblGrid>
      <w:tr>
        <w:tblPrEx>
          <w:shd w:val="clear" w:color="auto" w:fill="d0ddef"/>
        </w:tblPrEx>
        <w:trPr>
          <w:trHeight w:val="262" w:hRule="atLeast"/>
        </w:trPr>
        <w:tc>
          <w:tcPr>
            <w:tcW w:type="dxa" w:w="3660"/>
            <w:gridSpan w:val="2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5d09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 xml:space="preserve">TEMPORADA BAJA 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289c9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BASE</w:t>
            </w:r>
          </w:p>
        </w:tc>
        <w:tc>
          <w:tcPr>
            <w:tcW w:type="dxa" w:w="255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289c9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PRECIO P</w:t>
            </w:r>
            <w:r>
              <w:rPr>
                <w:rStyle w:val="Ninguno"/>
                <w:rFonts w:ascii="Calibri" w:hAnsi="Calibri" w:hint="default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Ú</w:t>
            </w: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BLICO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DBL</w:t>
            </w:r>
          </w:p>
        </w:tc>
        <w:tc>
          <w:tcPr>
            <w:tcW w:type="dxa" w:w="255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$1,151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TPL</w:t>
            </w:r>
          </w:p>
        </w:tc>
        <w:tc>
          <w:tcPr>
            <w:tcW w:type="dxa" w:w="255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$1,107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SGL</w:t>
            </w:r>
          </w:p>
        </w:tc>
        <w:tc>
          <w:tcPr>
            <w:tcW w:type="dxa" w:w="255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$1,521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MENOR</w:t>
            </w:r>
          </w:p>
        </w:tc>
        <w:tc>
          <w:tcPr>
            <w:tcW w:type="dxa" w:w="255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$776</w:t>
            </w:r>
          </w:p>
        </w:tc>
      </w:tr>
    </w:tbl>
    <w:p>
      <w:pPr>
        <w:pStyle w:val="Cuerpo"/>
        <w:widowControl w:val="0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Tarifas por persona de acuerdo a la base seleccionada. (M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nimo 2 pasajeros por agencia)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Tarifa considerada en d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lares americanos de acuerdo al tipo de cambio del d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a.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Los menores aplican de 2 a 10 a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ñ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os cumplidos a la fecha de viaje.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Impuestos incluidos.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*Aplica suplemento en temporada alta BAJO COTIZACI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14:textFill>
            <w14:solidFill>
              <w14:srgbClr w14:val="808080"/>
            </w14:solidFill>
          </w14:textFill>
        </w:rPr>
        <w:t>N.</w:t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94e0d2"/>
          <w:sz w:val="40"/>
          <w:szCs w:val="40"/>
          <w:u w:color="94e0d2"/>
          <w:rtl w:val="0"/>
          <w:lang w:val="en-US"/>
          <w14:textFill>
            <w14:solidFill>
              <w14:srgbClr w14:val="94E0D2"/>
            </w14:solidFill>
          </w14:textFill>
        </w:rPr>
        <w:t>ESPECIFICACIONES</w:t>
      </w:r>
      <w:r>
        <w:rPr>
          <w:rStyle w:val="Ninguno"/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Cuerpo"/>
        <w:spacing w:before="280" w:after="28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a) Todo circuito tur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stico confirmado por parte de Chiapas Touring S.A. de C.V. en temporada baja debe de ser anticipado con el 20% hasta 7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despu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 de reservar y pagado al 100% al menos 15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antes de la llegada de los pasajeros; paquete no pagado, servicio que no ser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 xml:space="preserve">proporcionado. En temporada alta </w:t>
      </w:r>
      <w:r>
        <w:rPr>
          <w:rStyle w:val="Ninguno"/>
          <w:rFonts w:ascii="Century Gothic" w:hAnsi="Century Gothic"/>
          <w:outline w:val="0"/>
          <w:color w:val="808080"/>
          <w:u w:color="808080"/>
          <w:shd w:val="clear" w:color="auto" w:fill="ffffff"/>
          <w:rtl w:val="0"/>
          <w:lang w:val="es-ES_tradnl"/>
          <w14:textFill>
            <w14:solidFill>
              <w14:srgbClr w14:val="808080"/>
            </w14:solidFill>
          </w14:textFill>
        </w:rPr>
        <w:t>debe ser anticipado con el 50% al momento de reservar y pagado al 100% 25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shd w:val="clear" w:color="auto" w:fill="ffffff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shd w:val="clear" w:color="auto" w:fill="ffffff"/>
          <w:rtl w:val="0"/>
          <w:lang w:val="es-ES_tradnl"/>
          <w14:textFill>
            <w14:solidFill>
              <w14:srgbClr w14:val="808080"/>
            </w14:solidFill>
          </w14:textFill>
        </w:rPr>
        <w:t>as previos a la llegada del cliente; paquete no pagado, servicio que no ser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shd w:val="clear" w:color="auto" w:fill="ffffff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shd w:val="clear" w:color="auto" w:fill="ffffff"/>
          <w:rtl w:val="0"/>
          <w:lang w:val="pt-PT"/>
          <w14:textFill>
            <w14:solidFill>
              <w14:srgbClr w14:val="808080"/>
            </w14:solidFill>
          </w14:textFill>
        </w:rPr>
        <w:t>proporcionado.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b) Los precios proporcionados son tarifas por persona en base a la ocupaci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n elegida por el cliente. </w:t>
      </w:r>
      <w:r>
        <w:rPr>
          <w:rStyle w:val="Ninguno"/>
          <w:rFonts w:ascii="Century Gothic" w:hAnsi="Century Gothic"/>
          <w:b w:val="1"/>
          <w:bCs w:val="1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Tarifas vigentes para viajar hasta el 31 de diciembre de 2024.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c) Para cancelaciones, una vez que han sido confirmados los circuitos tur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sticos por parte de Mayan Touring aplican las siguientes condiciones: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En temporada baja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15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antes de la llegada, el reembolso del dinero es del 100%.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De 14 a 7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antes de la llegada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un cargo del 25% del total pagado.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De 6 a 3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as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un cargo del 50% del total pagado.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Menos de 72 horas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el cargo del 100%.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En temporada alta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30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antes de la llegada, el reembolso del dinero es del 100%.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nl-NL"/>
          <w14:textFill>
            <w14:solidFill>
              <w14:srgbClr w14:val="808080"/>
            </w14:solidFill>
          </w14:textFill>
        </w:rPr>
        <w:t>De 29 a 15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antes de la llegada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un cargo del 25% del total pagado.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De 14 a 7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as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un cargo del 50% del total pagado.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nl-NL"/>
          <w14:textFill>
            <w14:solidFill>
              <w14:srgbClr w14:val="808080"/>
            </w14:solidFill>
          </w14:textFill>
        </w:rPr>
        <w:t>De 6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as o menos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un cargo del 100% del total pagado.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d)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 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Para cancelaciones y cambios en ruta no aplican reembolsos.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e) No nos hacemos responsables por afectaciones climatol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gicas / pol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ticas / sociales / sanitarias y/o bloqueos carreteros en cada entidad que impidan completar alguna excursi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n. Sin embargo, siempre tratamos de ofrecer alternativas para que se visiten la mayor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 de los atractivos ofrecidos.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 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f) El tiempo m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ximo de espera por retraso de vuelo NO notificado puede ser de m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ximo 20 minutos, posterior a ello la unidad se retirar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y se deber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pagar un traslado adicional.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g) Las tarifas incluyen impuestos regulares (IVA e ISH).</w:t>
      </w:r>
    </w:p>
    <w:p>
      <w:pPr>
        <w:pStyle w:val="Cuerpo"/>
        <w:shd w:val="clear" w:color="auto" w:fill="ffffff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h) Nos reservamos el derecho de cambiar y/o modificar cualquier itinerario por cualquier problema de operaci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que se presente en el destino, englobando inconvenientes sanitarios y sociales que no nos permitan la realizaci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o completar un tramo del recorrido sin reembolso ni saldo a favor.</w:t>
      </w:r>
    </w:p>
    <w:p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Todos los servicios son en unidades compartidas con 14 o 21 personas y TODOS los pasajeros de la reserva deber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llegar y salir en el mismo vuelo y/u horario, si sus clientes llegar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separados deber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comentarlo para brindarles el costo de los servicios adicionales.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</w:p>
    <w:p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Para reservaciones enviar la informaci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del paquete solicitado (fechas, pasajeros, paquete, nombre del l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der y acomodo) al correo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"mailto:ventas@mayantouring.com.mx"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ventas@mayantouring.com.mx</w:t>
      </w:r>
      <w:r>
        <w:rPr/>
        <w:fldChar w:fldCharType="end" w:fldLock="0"/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 con copia para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"mailto:cotizaciones@mayantouring.com.mx"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cotizaciones@mayantouring.com.mx</w:t>
      </w:r>
      <w:r>
        <w:rPr/>
        <w:fldChar w:fldCharType="end" w:fldLock="0"/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 en caso de no recibir respuesta comunicarse a los siguientes tel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fonos: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Ventas y Cotizaciones: 33 1580 8039 Op. 1</w:t>
      </w: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Operaciones: 33 1580 8039 Op. 2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Facturaci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n: 33 1580 8039 Op. 3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jc w:val="center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val="single" w:color="808080"/>
          <w:rtl w:val="0"/>
          <w:lang w:val="es-ES_tradnl"/>
          <w14:textFill>
            <w14:solidFill>
              <w14:srgbClr w14:val="808080"/>
            </w14:solidFill>
          </w14:textFill>
        </w:rPr>
        <w:t>Las pol</w:t>
      </w:r>
      <w:r>
        <w:rPr>
          <w:rStyle w:val="Ninguno"/>
          <w:rFonts w:ascii="Century Gothic" w:hAnsi="Century Gothic" w:hint="default"/>
          <w:outline w:val="0"/>
          <w:color w:val="808080"/>
          <w:u w:val="single"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val="single" w:color="808080"/>
          <w:rtl w:val="0"/>
          <w:lang w:val="es-ES_tradnl"/>
          <w14:textFill>
            <w14:solidFill>
              <w14:srgbClr w14:val="808080"/>
            </w14:solidFill>
          </w14:textFill>
        </w:rPr>
        <w:t>ticas de anticipo, pagos y reservaciones pueden variar de acuerdo con su fecha de viaje, estas se le indicar</w:t>
      </w:r>
      <w:r>
        <w:rPr>
          <w:rStyle w:val="Ninguno"/>
          <w:rFonts w:ascii="Century Gothic" w:hAnsi="Century Gothic" w:hint="default"/>
          <w:outline w:val="0"/>
          <w:color w:val="808080"/>
          <w:u w:val="single"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val="single" w:color="808080"/>
          <w:rtl w:val="0"/>
          <w:lang w:val="it-IT"/>
          <w14:textFill>
            <w14:solidFill>
              <w14:srgbClr w14:val="808080"/>
            </w14:solidFill>
          </w14:textFill>
        </w:rPr>
        <w:t>n al momento de reservar.</w:t>
      </w:r>
    </w:p>
    <w:p>
      <w:pPr>
        <w:pStyle w:val="Cuerpo"/>
      </w:pPr>
      <w:r/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Century Gothic" w:cs="Century Gothic" w:hAnsi="Century Gothic" w:eastAsia="Century Gothic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