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94e0d2"/>
          <w:sz w:val="40"/>
          <w:szCs w:val="40"/>
          <w:rtl w:val="0"/>
        </w:rPr>
        <w:t xml:space="preserve">ESENCIA DE BAJA CALIFORNIA NORTE</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04 DÍAS / 03 NOCHES</w:t>
      </w:r>
      <w:r w:rsidDel="00000000" w:rsidR="00000000" w:rsidRPr="00000000">
        <w:rPr>
          <w:rtl w:val="0"/>
        </w:rPr>
      </w:r>
    </w:p>
    <w:p w:rsidR="00000000" w:rsidDel="00000000" w:rsidP="00000000" w:rsidRDefault="00000000" w:rsidRPr="00000000" w14:paraId="00000003">
      <w:pPr>
        <w:spacing w:after="0" w:line="240" w:lineRule="auto"/>
        <w:jc w:val="center"/>
        <w:rPr>
          <w:rFonts w:ascii="Century Gothic" w:cs="Century Gothic" w:eastAsia="Century Gothic" w:hAnsi="Century Gothic"/>
          <w:color w:val="a6a6a6"/>
          <w:sz w:val="20"/>
          <w:szCs w:val="20"/>
        </w:rPr>
      </w:pPr>
      <w:r w:rsidDel="00000000" w:rsidR="00000000" w:rsidRPr="00000000">
        <w:rPr>
          <w:rFonts w:ascii="Century Gothic" w:cs="Century Gothic" w:eastAsia="Century Gothic" w:hAnsi="Century Gothic"/>
          <w:color w:val="a6a6a6"/>
          <w:sz w:val="20"/>
          <w:szCs w:val="20"/>
          <w:rtl w:val="0"/>
        </w:rPr>
        <w:t xml:space="preserve">(SUJETAS A DISPONIBILIDAD, NO APLICA EN FIESTAS DE LA VENDIMIA)</w:t>
      </w:r>
    </w:p>
    <w:p w:rsidR="00000000" w:rsidDel="00000000" w:rsidP="00000000" w:rsidRDefault="00000000" w:rsidRPr="00000000" w14:paraId="0000000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1</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AEROPUERTO TIJUANA / CITY TOUR / PUERTO NUEVO / ENSENADA</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20"/>
          <w:szCs w:val="20"/>
        </w:rPr>
      </w:pPr>
      <w:r w:rsidDel="00000000" w:rsidR="00000000" w:rsidRPr="00000000">
        <w:rPr>
          <w:rFonts w:ascii="Century Gothic" w:cs="Century Gothic" w:eastAsia="Century Gothic" w:hAnsi="Century Gothic"/>
          <w:color w:val="999999"/>
          <w:sz w:val="20"/>
          <w:szCs w:val="20"/>
          <w:rtl w:val="0"/>
        </w:rPr>
        <w:t xml:space="preserve">Bienvenida en el Aeropuerto de Tijuana.</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20"/>
          <w:szCs w:val="20"/>
        </w:rPr>
      </w:pPr>
      <w:r w:rsidDel="00000000" w:rsidR="00000000" w:rsidRPr="00000000">
        <w:rPr>
          <w:rFonts w:ascii="Century Gothic" w:cs="Century Gothic" w:eastAsia="Century Gothic" w:hAnsi="Century Gothic"/>
          <w:color w:val="999999"/>
          <w:sz w:val="20"/>
          <w:szCs w:val="20"/>
          <w:rtl w:val="0"/>
        </w:rPr>
        <w:t xml:space="preserve">Iniciaremos con un emocionante city tour por Tijuana, "La esquina de Latinoamérica". Recorre la vibrante Avenida Revolución, descubre la línea fronteriza con Estados Unidos.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20"/>
          <w:szCs w:val="20"/>
        </w:rPr>
      </w:pPr>
      <w:r w:rsidDel="00000000" w:rsidR="00000000" w:rsidRPr="00000000">
        <w:rPr>
          <w:rFonts w:ascii="Century Gothic" w:cs="Century Gothic" w:eastAsia="Century Gothic" w:hAnsi="Century Gothic"/>
          <w:color w:val="999999"/>
          <w:sz w:val="20"/>
          <w:szCs w:val="20"/>
          <w:rtl w:val="0"/>
        </w:rPr>
        <w:t xml:space="preserve">Luego, nos dirigiremos a Puerto Nuevo, conocido como "La Villa Langostera", donde tendrás tiempo libre para saborear su famosa langosta en uno de los emblemáticos restaurantes con vistas al mar. (Comida no incluida)</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20"/>
          <w:szCs w:val="20"/>
        </w:rPr>
      </w:pPr>
      <w:r w:rsidDel="00000000" w:rsidR="00000000" w:rsidRPr="00000000">
        <w:rPr>
          <w:rFonts w:ascii="Century Gothic" w:cs="Century Gothic" w:eastAsia="Century Gothic" w:hAnsi="Century Gothic"/>
          <w:color w:val="999999"/>
          <w:sz w:val="20"/>
          <w:szCs w:val="20"/>
          <w:rtl w:val="0"/>
        </w:rPr>
        <w:t xml:space="preserve">Finalizaremos el día viajando a Ensenada para una noche de descanso.</w:t>
      </w:r>
    </w:p>
    <w:p w:rsidR="00000000" w:rsidDel="00000000" w:rsidP="00000000" w:rsidRDefault="00000000" w:rsidRPr="00000000" w14:paraId="0000000B">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i w:val="1"/>
          <w:color w:val="726277"/>
          <w:sz w:val="20"/>
          <w:szCs w:val="20"/>
          <w:rtl w:val="0"/>
        </w:rPr>
        <w:t xml:space="preserve"> </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0"/>
          <w:szCs w:val="20"/>
        </w:rPr>
      </w:pPr>
      <w:r w:rsidDel="00000000" w:rsidR="00000000" w:rsidRPr="00000000">
        <w:rPr>
          <w:rFonts w:ascii="Century Gothic" w:cs="Century Gothic" w:eastAsia="Century Gothic" w:hAnsi="Century Gothic"/>
          <w:b w:val="1"/>
          <w:color w:val="006666"/>
          <w:sz w:val="30"/>
          <w:szCs w:val="30"/>
          <w:rtl w:val="0"/>
        </w:rPr>
        <w:t xml:space="preserve">Día 2</w:t>
      </w:r>
      <w:r w:rsidDel="00000000" w:rsidR="00000000" w:rsidRPr="00000000">
        <w:rPr>
          <w:rFonts w:ascii="Century Gothic" w:cs="Century Gothic" w:eastAsia="Century Gothic" w:hAnsi="Century Gothic"/>
          <w:b w:val="1"/>
          <w:color w:val="006666"/>
          <w:sz w:val="20"/>
          <w:szCs w:val="20"/>
          <w:rtl w:val="0"/>
        </w:rPr>
        <w:t xml:space="preserve">🍷</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ENSENADA / VALLE DE GUADALUPE / ENSENADA</w:t>
      </w: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20"/>
          <w:szCs w:val="20"/>
        </w:rPr>
      </w:pPr>
      <w:r w:rsidDel="00000000" w:rsidR="00000000" w:rsidRPr="00000000">
        <w:rPr>
          <w:rFonts w:ascii="Century Gothic" w:cs="Century Gothic" w:eastAsia="Century Gothic" w:hAnsi="Century Gothic"/>
          <w:color w:val="999999"/>
          <w:sz w:val="20"/>
          <w:szCs w:val="20"/>
          <w:rtl w:val="0"/>
        </w:rPr>
        <w:t xml:space="preserve">Tras reunirnos en el lobby, partimos hacia el corazón del vino mexicano: el Valle de Guadalupe. Este valle, con su clima mediterráneo perfecto, alberga vinícolas de renombre. Visitaremos tres bodegas, donde aprenderás sobre el proceso de elaboración del vino, desde la vid hasta la copa, y disfrutarás de degustaciones de sus mejores etiquetas.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15"/>
          <w:szCs w:val="15"/>
        </w:rPr>
      </w:pPr>
      <w:r w:rsidDel="00000000" w:rsidR="00000000" w:rsidRPr="00000000">
        <w:rPr>
          <w:rFonts w:ascii="Century Gothic" w:cs="Century Gothic" w:eastAsia="Century Gothic" w:hAnsi="Century Gothic"/>
          <w:color w:val="999999"/>
          <w:sz w:val="20"/>
          <w:szCs w:val="20"/>
          <w:rtl w:val="0"/>
        </w:rPr>
        <w:t xml:space="preserve">Luego, tendrás tiempo libre para deleitarte con la gastronomía local en un restaurante del valle, rodeado de paisajes que cautivan todos los sentidos. </w:t>
      </w:r>
      <w:r w:rsidDel="00000000" w:rsidR="00000000" w:rsidRPr="00000000">
        <w:rPr>
          <w:rFonts w:ascii="Century Gothic" w:cs="Century Gothic" w:eastAsia="Century Gothic" w:hAnsi="Century Gothic"/>
          <w:color w:val="999999"/>
          <w:sz w:val="15"/>
          <w:szCs w:val="15"/>
          <w:rtl w:val="0"/>
        </w:rPr>
        <w:t xml:space="preserve">(Comida no incluida)</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20"/>
          <w:szCs w:val="20"/>
        </w:rPr>
      </w:pPr>
      <w:r w:rsidDel="00000000" w:rsidR="00000000" w:rsidRPr="00000000">
        <w:rPr>
          <w:rFonts w:ascii="Century Gothic" w:cs="Century Gothic" w:eastAsia="Century Gothic" w:hAnsi="Century Gothic"/>
          <w:color w:val="999999"/>
          <w:sz w:val="20"/>
          <w:szCs w:val="20"/>
          <w:rtl w:val="0"/>
        </w:rPr>
        <w:t xml:space="preserve">Regreso a Ensenada para descansar y prepararte para el siguiente día de exploración.</w:t>
      </w:r>
    </w:p>
    <w:p w:rsidR="00000000" w:rsidDel="00000000" w:rsidP="00000000" w:rsidRDefault="00000000" w:rsidRPr="00000000" w14:paraId="00000012">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i w:val="1"/>
          <w:color w:val="006666"/>
          <w:sz w:val="20"/>
          <w:szCs w:val="20"/>
          <w:rtl w:val="0"/>
        </w:rPr>
        <w:t xml:space="preserve"> </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3 </w:t>
      </w:r>
      <w:r w:rsidDel="00000000" w:rsidR="00000000" w:rsidRPr="00000000">
        <w:rPr>
          <w:rFonts w:ascii="Century Gothic" w:cs="Century Gothic" w:eastAsia="Century Gothic" w:hAnsi="Century Gothic"/>
          <w:b w:val="1"/>
          <w:color w:val="006666"/>
          <w:sz w:val="20"/>
          <w:szCs w:val="20"/>
          <w:rtl w:val="0"/>
        </w:rPr>
        <w:t xml:space="preserve">🍷</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ENSENADA / VALLE DE GUADALUPE / ENSENADA</w:t>
      </w: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20"/>
          <w:szCs w:val="20"/>
        </w:rPr>
      </w:pPr>
      <w:r w:rsidDel="00000000" w:rsidR="00000000" w:rsidRPr="00000000">
        <w:rPr>
          <w:rFonts w:ascii="Century Gothic" w:cs="Century Gothic" w:eastAsia="Century Gothic" w:hAnsi="Century Gothic"/>
          <w:color w:val="999999"/>
          <w:sz w:val="20"/>
          <w:szCs w:val="20"/>
          <w:rtl w:val="0"/>
        </w:rPr>
        <w:t xml:space="preserve">Tras reunirnos en el lobby, partimos hacia el corazón del vino mexicano: el Valle de Guadalupe. Este valle, con su clima mediterráneo perfecto, alberga vinícolas de renombre. Visitaremos tres bodegas, donde aprenderás sobre el proceso de elaboración del vino, desde la vid hasta la copa, y disfrutarás de degustaciones de sus mejores etiquetas.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15"/>
          <w:szCs w:val="15"/>
        </w:rPr>
      </w:pPr>
      <w:r w:rsidDel="00000000" w:rsidR="00000000" w:rsidRPr="00000000">
        <w:rPr>
          <w:rFonts w:ascii="Century Gothic" w:cs="Century Gothic" w:eastAsia="Century Gothic" w:hAnsi="Century Gothic"/>
          <w:color w:val="999999"/>
          <w:sz w:val="20"/>
          <w:szCs w:val="20"/>
          <w:rtl w:val="0"/>
        </w:rPr>
        <w:t xml:space="preserve">Luego, tendrás tiempo libre para deleitarte con la gastronomía local en un restaurante del valle, rodeado de paisajes que cautivan todos los sentidos. </w:t>
      </w:r>
      <w:r w:rsidDel="00000000" w:rsidR="00000000" w:rsidRPr="00000000">
        <w:rPr>
          <w:rFonts w:ascii="Century Gothic" w:cs="Century Gothic" w:eastAsia="Century Gothic" w:hAnsi="Century Gothic"/>
          <w:color w:val="999999"/>
          <w:sz w:val="15"/>
          <w:szCs w:val="15"/>
          <w:rtl w:val="0"/>
        </w:rPr>
        <w:t xml:space="preserve">(Comida no incluida)</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20"/>
          <w:szCs w:val="20"/>
        </w:rPr>
      </w:pPr>
      <w:r w:rsidDel="00000000" w:rsidR="00000000" w:rsidRPr="00000000">
        <w:rPr>
          <w:rFonts w:ascii="Century Gothic" w:cs="Century Gothic" w:eastAsia="Century Gothic" w:hAnsi="Century Gothic"/>
          <w:color w:val="999999"/>
          <w:sz w:val="20"/>
          <w:szCs w:val="20"/>
          <w:rtl w:val="0"/>
        </w:rPr>
        <w:t xml:space="preserve">Regreso a Ensenada para descansar y prepararte para el siguiente día de exploración.</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20"/>
          <w:szCs w:val="20"/>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999999"/>
          <w:sz w:val="20"/>
          <w:szCs w:val="20"/>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726277"/>
          <w:sz w:val="20"/>
          <w:szCs w:val="20"/>
          <w:rtl w:val="0"/>
        </w:rPr>
        <w:t xml:space="preserve"> </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4</w:t>
      </w: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ENSENADA / LA BUFADORA / CITY TOUR ENSENADA /AEROPUERTO TIJUANA</w:t>
      </w: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Temprano en la mañana, partimos hacia La Bufadora, una de las maravillas naturales más impresionantes de Baja California. Aquí, una combinación de acantilados y cuevas crean un espectacular chorro de agua que alcanza más de 30 metros de altura, una experiencia que no querrás perderte.</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878787"/>
          <w:sz w:val="15"/>
          <w:szCs w:val="15"/>
        </w:rPr>
      </w:pPr>
      <w:r w:rsidDel="00000000" w:rsidR="00000000" w:rsidRPr="00000000">
        <w:rPr>
          <w:rFonts w:ascii="Century Gothic" w:cs="Century Gothic" w:eastAsia="Century Gothic" w:hAnsi="Century Gothic"/>
          <w:color w:val="878787"/>
          <w:sz w:val="20"/>
          <w:szCs w:val="20"/>
          <w:rtl w:val="0"/>
        </w:rPr>
        <w:t xml:space="preserve">Después, regresaremos a Ensenada para disfrutar de tiempo libre. Te recomendamos probar los ceviches y mariscos frescos en una de las cevicherías icónicas del puerto, donde los sabores del mar se elevan a un nivel único. </w:t>
      </w:r>
      <w:r w:rsidDel="00000000" w:rsidR="00000000" w:rsidRPr="00000000">
        <w:rPr>
          <w:rFonts w:ascii="Century Gothic" w:cs="Century Gothic" w:eastAsia="Century Gothic" w:hAnsi="Century Gothic"/>
          <w:color w:val="878787"/>
          <w:sz w:val="15"/>
          <w:szCs w:val="15"/>
          <w:rtl w:val="0"/>
        </w:rPr>
        <w:t xml:space="preserve">(Comida no incluida)</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Finalizaremos con un recorrido por la calle primera de Ensenada, donde la mezcla de culturas, arquitectura y vistas al mar ofrecen el cierre perfecto para esta experiencia.</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Luego, nos dirigimos al Aeropuerto de Tijuana para tu vuelo de regreso.</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 de nuestros servicios.</w:t>
      </w:r>
    </w:p>
    <w:p w:rsidR="00000000" w:rsidDel="00000000" w:rsidP="00000000" w:rsidRDefault="00000000" w:rsidRPr="00000000" w14:paraId="00000024">
      <w:pPr>
        <w:spacing w:after="0" w:line="240" w:lineRule="auto"/>
        <w:rPr>
          <w:rFonts w:ascii="Century Gothic" w:cs="Century Gothic" w:eastAsia="Century Gothic" w:hAnsi="Century Gothic"/>
          <w:b w:val="1"/>
          <w:color w:val="009999"/>
          <w:sz w:val="18"/>
          <w:szCs w:val="18"/>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INCLUYE:</w:t>
      </w: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Transportación terrestre con aire acondicionado en servicio compartido.</w:t>
      </w: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Traslados aeropuerto-hotel-aeropuerto.</w:t>
      </w: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Chofer turístico en español durante todo el recorrido.</w:t>
      </w: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Todas las entradas a atractivos turísticos mencionados en el itinerario.</w:t>
      </w: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Degustación en 6 vinícolas.</w:t>
      </w: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Hoteles categoría 4 estrellas.</w:t>
      </w: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Desayunos tipo americano.</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NO INCLUYE:</w:t>
      </w: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Cualquier otro servicio no especificado en el apartado “Incluye”.</w:t>
      </w: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Vuelos.</w:t>
      </w: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Comidas y cenas.</w:t>
      </w:r>
      <w:r w:rsidDel="00000000" w:rsidR="00000000" w:rsidRPr="00000000">
        <w:rPr>
          <w:rtl w:val="0"/>
        </w:rPr>
      </w:r>
    </w:p>
    <w:p w:rsidR="00000000" w:rsidDel="00000000" w:rsidP="00000000" w:rsidRDefault="00000000" w:rsidRPr="00000000" w14:paraId="00000032">
      <w:pPr>
        <w:spacing w:after="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808080"/>
          <w:sz w:val="18"/>
          <w:szCs w:val="18"/>
          <w:rtl w:val="0"/>
        </w:rPr>
        <w:t xml:space="preserve">Propinas.</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sdt>
      <w:sdtPr>
        <w:lock w:val="contentLocked"/>
        <w:tag w:val="goog_rdk_12"/>
      </w:sdtPr>
      <w:sdtContent>
        <w:tbl>
          <w:tblPr>
            <w:tblStyle w:val="Table1"/>
            <w:tblW w:w="3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20"/>
            <w:gridCol w:w="2420"/>
            <w:tblGridChange w:id="0">
              <w:tblGrid>
                <w:gridCol w:w="1120"/>
                <w:gridCol w:w="2420"/>
              </w:tblGrid>
            </w:tblGridChange>
          </w:tblGrid>
          <w:tr>
            <w:trPr>
              <w:cantSplit w:val="0"/>
              <w:trHeight w:val="300" w:hRule="atLeast"/>
              <w:tblHeader w:val="0"/>
            </w:trPr>
            <w:sdt>
              <w:sdtPr>
                <w:lock w:val="contentLocked"/>
                <w:tag w:val="goog_rdk_0"/>
              </w:sdtPr>
              <w:sdtContent>
                <w:tc>
                  <w:tcPr>
                    <w:gridSpan w:val="2"/>
                    <w:tcBorders>
                      <w:top w:color="ffffff" w:space="0" w:sz="6" w:val="single"/>
                      <w:left w:color="000000" w:space="0" w:sz="0" w:val="nil"/>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33">
                    <w:pPr>
                      <w:widowControl w:val="0"/>
                      <w:spacing w:after="0" w:line="276" w:lineRule="auto"/>
                      <w:jc w:val="center"/>
                      <w:rPr/>
                    </w:pPr>
                    <w:r w:rsidDel="00000000" w:rsidR="00000000" w:rsidRPr="00000000">
                      <w:rPr>
                        <w:b w:val="1"/>
                        <w:color w:val="ffffff"/>
                        <w:sz w:val="24"/>
                        <w:szCs w:val="24"/>
                        <w:rtl w:val="0"/>
                      </w:rPr>
                      <w:t xml:space="preserve">TEMPORADA BAJA</w:t>
                    </w:r>
                    <w:r w:rsidDel="00000000" w:rsidR="00000000" w:rsidRPr="00000000">
                      <w:rPr>
                        <w:rtl w:val="0"/>
                      </w:rPr>
                    </w:r>
                  </w:p>
                </w:tc>
              </w:sdtContent>
            </w:sdt>
          </w:tr>
          <w:tr>
            <w:trPr>
              <w:cantSplit w:val="0"/>
              <w:trHeight w:val="555" w:hRule="atLeast"/>
              <w:tblHeader w:val="0"/>
            </w:trPr>
            <w:sdt>
              <w:sdtPr>
                <w:lock w:val="contentLocked"/>
                <w:tag w:val="goog_rdk_2"/>
              </w:sdtPr>
              <w:sdtContent>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35">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sdtContent>
            </w:sdt>
            <w:sdt>
              <w:sdtPr>
                <w:lock w:val="contentLocked"/>
                <w:tag w:val="goog_rdk_3"/>
              </w:sdtPr>
              <w:sdtContent>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36">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sdtContent>
            </w:sdt>
          </w:tr>
          <w:tr>
            <w:trPr>
              <w:cantSplit w:val="0"/>
              <w:trHeight w:val="330" w:hRule="atLeast"/>
              <w:tblHeader w:val="0"/>
            </w:trPr>
            <w:sdt>
              <w:sdtPr>
                <w:lock w:val="contentLocked"/>
                <w:tag w:val="goog_rdk_4"/>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7">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sdtContent>
            </w:sdt>
            <w:sdt>
              <w:sdtPr>
                <w:lock w:val="contentLocked"/>
                <w:tag w:val="goog_rdk_5"/>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8">
                    <w:pPr>
                      <w:widowControl w:val="0"/>
                      <w:spacing w:after="0" w:line="276" w:lineRule="auto"/>
                      <w:jc w:val="center"/>
                      <w:rPr/>
                    </w:pPr>
                    <w:r w:rsidDel="00000000" w:rsidR="00000000" w:rsidRPr="00000000">
                      <w:rPr>
                        <w:color w:val="434343"/>
                        <w:rtl w:val="0"/>
                      </w:rPr>
                      <w:t xml:space="preserve">$15,734</w:t>
                    </w:r>
                    <w:r w:rsidDel="00000000" w:rsidR="00000000" w:rsidRPr="00000000">
                      <w:rPr>
                        <w:rtl w:val="0"/>
                      </w:rPr>
                    </w:r>
                  </w:p>
                </w:tc>
              </w:sdtContent>
            </w:sdt>
          </w:tr>
          <w:tr>
            <w:trPr>
              <w:cantSplit w:val="0"/>
              <w:trHeight w:val="315" w:hRule="atLeast"/>
              <w:tblHeader w:val="0"/>
            </w:trPr>
            <w:sdt>
              <w:sdtPr>
                <w:lock w:val="contentLocked"/>
                <w:tag w:val="goog_rdk_6"/>
              </w:sdtPr>
              <w:sdtContent>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39">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sdtContent>
            </w:sdt>
            <w:sdt>
              <w:sdtPr>
                <w:lock w:val="contentLocked"/>
                <w:tag w:val="goog_rdk_7"/>
              </w:sdtPr>
              <w:sdtContent>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3A">
                    <w:pPr>
                      <w:widowControl w:val="0"/>
                      <w:spacing w:after="0" w:line="276" w:lineRule="auto"/>
                      <w:jc w:val="center"/>
                      <w:rPr/>
                    </w:pPr>
                    <w:r w:rsidDel="00000000" w:rsidR="00000000" w:rsidRPr="00000000">
                      <w:rPr>
                        <w:color w:val="434343"/>
                        <w:rtl w:val="0"/>
                      </w:rPr>
                      <w:t xml:space="preserve">$14,403</w:t>
                    </w:r>
                    <w:r w:rsidDel="00000000" w:rsidR="00000000" w:rsidRPr="00000000">
                      <w:rPr>
                        <w:rtl w:val="0"/>
                      </w:rPr>
                    </w:r>
                  </w:p>
                </w:tc>
              </w:sdtContent>
            </w:sdt>
          </w:tr>
          <w:tr>
            <w:trPr>
              <w:cantSplit w:val="0"/>
              <w:trHeight w:val="300" w:hRule="atLeast"/>
              <w:tblHeader w:val="0"/>
            </w:trPr>
            <w:sdt>
              <w:sdtPr>
                <w:lock w:val="contentLocked"/>
                <w:tag w:val="goog_rdk_8"/>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B">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sdtContent>
            </w:sdt>
            <w:sdt>
              <w:sdtPr>
                <w:lock w:val="contentLocked"/>
                <w:tag w:val="goog_rdk_9"/>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C">
                    <w:pPr>
                      <w:widowControl w:val="0"/>
                      <w:spacing w:after="0" w:line="276" w:lineRule="auto"/>
                      <w:jc w:val="center"/>
                      <w:rPr/>
                    </w:pPr>
                    <w:r w:rsidDel="00000000" w:rsidR="00000000" w:rsidRPr="00000000">
                      <w:rPr>
                        <w:color w:val="434343"/>
                        <w:rtl w:val="0"/>
                      </w:rPr>
                      <w:t xml:space="preserve">$13,933</w:t>
                    </w:r>
                    <w:r w:rsidDel="00000000" w:rsidR="00000000" w:rsidRPr="00000000">
                      <w:rPr>
                        <w:rtl w:val="0"/>
                      </w:rPr>
                    </w:r>
                  </w:p>
                </w:tc>
              </w:sdtContent>
            </w:sdt>
          </w:tr>
          <w:tr>
            <w:trPr>
              <w:cantSplit w:val="0"/>
              <w:trHeight w:val="300" w:hRule="atLeast"/>
              <w:tblHeader w:val="0"/>
            </w:trPr>
            <w:sdt>
              <w:sdtPr>
                <w:lock w:val="contentLocked"/>
                <w:tag w:val="goog_rdk_10"/>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D">
                    <w:pPr>
                      <w:widowControl w:val="0"/>
                      <w:spacing w:after="0" w:line="276" w:lineRule="auto"/>
                      <w:jc w:val="center"/>
                      <w:rPr/>
                    </w:pPr>
                    <w:r w:rsidDel="00000000" w:rsidR="00000000" w:rsidRPr="00000000">
                      <w:rPr>
                        <w:color w:val="434343"/>
                        <w:rtl w:val="0"/>
                      </w:rPr>
                      <w:t xml:space="preserve">SGL</w:t>
                    </w:r>
                    <w:r w:rsidDel="00000000" w:rsidR="00000000" w:rsidRPr="00000000">
                      <w:rPr>
                        <w:rtl w:val="0"/>
                      </w:rPr>
                    </w:r>
                  </w:p>
                </w:tc>
              </w:sdtContent>
            </w:sdt>
            <w:sdt>
              <w:sdtPr>
                <w:lock w:val="contentLocked"/>
                <w:tag w:val="goog_rdk_11"/>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3E">
                    <w:pPr>
                      <w:widowControl w:val="0"/>
                      <w:spacing w:after="0" w:line="276" w:lineRule="auto"/>
                      <w:jc w:val="center"/>
                      <w:rPr/>
                    </w:pPr>
                    <w:r w:rsidDel="00000000" w:rsidR="00000000" w:rsidRPr="00000000">
                      <w:rPr>
                        <w:color w:val="434343"/>
                        <w:rtl w:val="0"/>
                      </w:rPr>
                      <w:t xml:space="preserve">$19,494</w:t>
                    </w:r>
                    <w:r w:rsidDel="00000000" w:rsidR="00000000" w:rsidRPr="00000000">
                      <w:rPr>
                        <w:rtl w:val="0"/>
                      </w:rPr>
                    </w:r>
                  </w:p>
                </w:tc>
              </w:sdtContent>
            </w:sdt>
          </w:tr>
        </w:tbl>
      </w:sdtContent>
    </w:sdt>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Tarifas por persona de acuerdo a la base seleccionada. (Mínimo 2 pasajeros por agencia)</w:t>
      </w: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NO se permiten menores de edad.</w:t>
      </w: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Se pueden visitar algunas de estas vinícolas (NO son a elegir): L.A. Cetto, Domeq, Viñedos de la Reina, Hacienda Guadalupe, Castillo Ferrer, Viñas de Garza, Clos de Tres Cantos, Alximia, Casa Frida, Concierto Enológico, Vena Cava, El Cielo, Finca La Carrodilla, Las Nubes, Casta de Vinos, Adobe Guadalupe, Emevé, Monte Xanic, Montefiori, Decantos, Barón Balché, Cuatro Cuatros.</w:t>
      </w: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No es posible definir el listado de las vinícolas a visitar, sin embargo hacemos un gran esfuerzo por contemplar la mejor variedad de atractivos.</w:t>
      </w: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Para acceder a los restaurantes de Valle de Guadalupe se requiere reservar al menos con un mes de antelación.</w:t>
      </w: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El orden de los días puede ser modificado por cuestiones de logística.</w:t>
      </w: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La visita a las vinícolas está sujeta a disponibilidad.</w:t>
      </w: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NO se permite la entrada de menores de edad a las vinícolas.</w:t>
      </w: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Impuestos incluidos.</w:t>
      </w: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*En temporada alta puede NO aplicar o ser únicamente bajo cotización.</w:t>
      </w:r>
      <w:r w:rsidDel="00000000" w:rsidR="00000000" w:rsidRPr="00000000">
        <w:rPr>
          <w:rtl w:val="0"/>
        </w:rPr>
      </w:r>
    </w:p>
    <w:p w:rsidR="00000000" w:rsidDel="00000000" w:rsidP="00000000" w:rsidRDefault="00000000" w:rsidRPr="00000000" w14:paraId="0000004A">
      <w:pPr>
        <w:rPr/>
      </w:pPr>
      <w:bookmarkStart w:colFirst="0" w:colLast="0" w:name="_heading=h.bcqqyfi1lta7" w:id="0"/>
      <w:bookmarkEnd w:id="0"/>
      <w:r w:rsidDel="00000000" w:rsidR="00000000" w:rsidRPr="00000000">
        <w:rPr>
          <w:rtl w:val="0"/>
        </w:rPr>
      </w:r>
    </w:p>
    <w:bookmarkStart w:colFirst="0" w:colLast="0" w:name="bookmark=kix.yhyegrg4n1jf" w:id="1"/>
    <w:bookmarkEnd w:id="1"/>
    <w:p w:rsidR="00000000" w:rsidDel="00000000" w:rsidP="00000000" w:rsidRDefault="00000000" w:rsidRPr="00000000" w14:paraId="0000004B">
      <w:pPr>
        <w:spacing w:after="0" w:line="240" w:lineRule="auto"/>
        <w:jc w:val="cente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color w:val="94e0d2"/>
          <w:sz w:val="40"/>
          <w:szCs w:val="40"/>
          <w:rtl w:val="0"/>
        </w:rPr>
        <w:t xml:space="preserve">ESPECIFICACIONES</w:t>
      </w:r>
      <w:r w:rsidDel="00000000" w:rsidR="00000000" w:rsidRPr="00000000">
        <w:rPr>
          <w:rFonts w:ascii="Century Gothic" w:cs="Century Gothic" w:eastAsia="Century Gothic" w:hAnsi="Century Gothic"/>
          <w:b w:val="1"/>
          <w:u w:val="single"/>
          <w:rtl w:val="0"/>
        </w:rPr>
        <w:t xml:space="preserve"> </w:t>
      </w:r>
    </w:p>
    <w:p w:rsidR="00000000" w:rsidDel="00000000" w:rsidP="00000000" w:rsidRDefault="00000000" w:rsidRPr="00000000" w14:paraId="0000004C">
      <w:pPr>
        <w:spacing w:after="0" w:line="240" w:lineRule="auto"/>
        <w:jc w:val="both"/>
        <w:rPr>
          <w:rFonts w:ascii="Century Gothic" w:cs="Century Gothic" w:eastAsia="Century Gothic" w:hAnsi="Century Gothic"/>
          <w:color w:val="808080"/>
          <w:u w:val="single"/>
        </w:rPr>
      </w:pPr>
      <w:r w:rsidDel="00000000" w:rsidR="00000000" w:rsidRPr="00000000">
        <w:rPr>
          <w:rtl w:val="0"/>
        </w:rPr>
      </w:r>
    </w:p>
    <w:p w:rsidR="00000000" w:rsidDel="00000000" w:rsidP="00000000" w:rsidRDefault="00000000" w:rsidRPr="00000000" w14:paraId="0000004D">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a) </w:t>
      </w:r>
      <w:r w:rsidDel="00000000" w:rsidR="00000000" w:rsidRPr="00000000">
        <w:rPr>
          <w:rFonts w:ascii="Century Gothic" w:cs="Century Gothic" w:eastAsia="Century Gothic" w:hAnsi="Century Gothic"/>
          <w:color w:val="808080"/>
          <w:u w:val="single"/>
          <w:rtl w:val="0"/>
        </w:rPr>
        <w:t xml:space="preserve">Para Valle de Guadalupe</w:t>
      </w:r>
      <w:r w:rsidDel="00000000" w:rsidR="00000000" w:rsidRPr="00000000">
        <w:rPr>
          <w:rFonts w:ascii="Century Gothic" w:cs="Century Gothic" w:eastAsia="Century Gothic" w:hAnsi="Century Gothic"/>
          <w:color w:val="808080"/>
          <w:rtl w:val="0"/>
        </w:rPr>
        <w:t xml:space="preserve"> el horario de llegada debe ser antes de las 11:00 hrs. y la salida después de las 17:00 hrs.</w:t>
      </w:r>
    </w:p>
    <w:p w:rsidR="00000000" w:rsidDel="00000000" w:rsidP="00000000" w:rsidRDefault="00000000" w:rsidRPr="00000000" w14:paraId="0000004E">
      <w:pPr>
        <w:numPr>
          <w:ilvl w:val="0"/>
          <w:numId w:val="1"/>
        </w:numPr>
        <w:spacing w:after="0" w:line="240" w:lineRule="auto"/>
        <w:jc w:val="both"/>
        <w:rPr>
          <w:rFonts w:ascii="Century Gothic" w:cs="Century Gothic" w:eastAsia="Century Gothic" w:hAnsi="Century Gothic"/>
          <w:color w:val="808080"/>
          <w:u w:val="none"/>
        </w:rPr>
      </w:pPr>
      <w:r w:rsidDel="00000000" w:rsidR="00000000" w:rsidRPr="00000000">
        <w:rPr>
          <w:rtl w:val="0"/>
        </w:rPr>
      </w:r>
    </w:p>
    <w:p w:rsidR="00000000" w:rsidDel="00000000" w:rsidP="00000000" w:rsidRDefault="00000000" w:rsidRPr="00000000" w14:paraId="0000004F">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b) Todo circuito turístico confirmado por parte de Chiapas Touring S.A. de C.V. en temporada baja debe de ser anticipado con el 20% hasta 7 días después de reservar y pagado al 100% al menos 15 días antes de la llegada de los pasajeros; paquete no pagado, servicio que no será proporcionado. En temporada alta </w:t>
      </w:r>
      <w:r w:rsidDel="00000000" w:rsidR="00000000" w:rsidRPr="00000000">
        <w:rPr>
          <w:rFonts w:ascii="Century Gothic" w:cs="Century Gothic" w:eastAsia="Century Gothic" w:hAnsi="Century Gothic"/>
          <w:color w:val="808080"/>
          <w:highlight w:val="white"/>
          <w:rtl w:val="0"/>
        </w:rPr>
        <w:t xml:space="preserve">debe ser anticipado con el 50% al momento de reservar y pagado al 100% 25 días previos a la llegada del cliente; paquete no pagado, servicio que no será proporcionado.</w:t>
      </w:r>
      <w:r w:rsidDel="00000000" w:rsidR="00000000" w:rsidRPr="00000000">
        <w:rPr>
          <w:rtl w:val="0"/>
        </w:rPr>
      </w:r>
    </w:p>
    <w:p w:rsidR="00000000" w:rsidDel="00000000" w:rsidP="00000000" w:rsidRDefault="00000000" w:rsidRPr="00000000" w14:paraId="00000050">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51">
      <w:pPr>
        <w:numPr>
          <w:ilvl w:val="0"/>
          <w:numId w:val="3"/>
        </w:numPr>
        <w:spacing w:after="0" w:line="240" w:lineRule="auto"/>
        <w:jc w:val="both"/>
        <w:rPr>
          <w:rFonts w:ascii="Poppins" w:cs="Poppins" w:eastAsia="Poppins" w:hAnsi="Poppins"/>
          <w:color w:val="808080"/>
        </w:rPr>
      </w:pPr>
      <w:r w:rsidDel="00000000" w:rsidR="00000000" w:rsidRPr="00000000">
        <w:rPr>
          <w:rFonts w:ascii="Century Gothic" w:cs="Century Gothic" w:eastAsia="Century Gothic" w:hAnsi="Century Gothic"/>
          <w:color w:val="808080"/>
          <w:rtl w:val="0"/>
        </w:rPr>
        <w:t xml:space="preserve">c) Los precios proporcionados son tarifas por persona en base a la ocupación elegida por el cliente. </w:t>
      </w:r>
      <w:r w:rsidDel="00000000" w:rsidR="00000000" w:rsidRPr="00000000">
        <w:rPr>
          <w:rFonts w:ascii="Century Gothic" w:cs="Century Gothic" w:eastAsia="Century Gothic" w:hAnsi="Century Gothic"/>
          <w:b w:val="1"/>
          <w:color w:val="808080"/>
          <w:rtl w:val="0"/>
        </w:rPr>
        <w:t xml:space="preserve">Tarifas vigentes para viajar hasta el 31 de diciembre de 2025. </w:t>
      </w:r>
    </w:p>
    <w:p w:rsidR="00000000" w:rsidDel="00000000" w:rsidP="00000000" w:rsidRDefault="00000000" w:rsidRPr="00000000" w14:paraId="00000052">
      <w:pPr>
        <w:numPr>
          <w:ilvl w:val="0"/>
          <w:numId w:val="3"/>
        </w:numPr>
        <w:spacing w:after="0" w:line="240" w:lineRule="auto"/>
        <w:jc w:val="both"/>
        <w:rPr>
          <w:rFonts w:ascii="Century Gothic" w:cs="Century Gothic" w:eastAsia="Century Gothic" w:hAnsi="Century Gothic"/>
          <w:b w:val="1"/>
          <w:color w:val="808080"/>
          <w:u w:val="none"/>
        </w:rPr>
      </w:pPr>
      <w:r w:rsidDel="00000000" w:rsidR="00000000" w:rsidRPr="00000000">
        <w:rPr>
          <w:rtl w:val="0"/>
        </w:rPr>
      </w:r>
    </w:p>
    <w:p w:rsidR="00000000" w:rsidDel="00000000" w:rsidP="00000000" w:rsidRDefault="00000000" w:rsidRPr="00000000" w14:paraId="00000053">
      <w:pPr>
        <w:spacing w:after="0" w:line="240" w:lineRule="auto"/>
        <w:jc w:val="both"/>
        <w:rPr>
          <w:rFonts w:ascii="Century Gothic" w:cs="Century Gothic" w:eastAsia="Century Gothic" w:hAnsi="Century Gothic"/>
          <w:color w:val="808080"/>
          <w:u w:val="single"/>
        </w:rPr>
      </w:pPr>
      <w:r w:rsidDel="00000000" w:rsidR="00000000" w:rsidRPr="00000000">
        <w:rPr>
          <w:rFonts w:ascii="Century Gothic" w:cs="Century Gothic" w:eastAsia="Century Gothic" w:hAnsi="Century Gothic"/>
          <w:color w:val="808080"/>
          <w:rtl w:val="0"/>
        </w:rPr>
        <w:t xml:space="preserve">d) </w:t>
      </w:r>
      <w:r w:rsidDel="00000000" w:rsidR="00000000" w:rsidRPr="00000000">
        <w:rPr>
          <w:rFonts w:ascii="Century Gothic" w:cs="Century Gothic" w:eastAsia="Century Gothic" w:hAnsi="Century Gothic"/>
          <w:color w:val="808080"/>
          <w:u w:val="single"/>
          <w:rtl w:val="0"/>
        </w:rPr>
        <w:t xml:space="preserve">La temporada alta general comprende los siguientes periodos: </w:t>
      </w:r>
    </w:p>
    <w:p w:rsidR="00000000" w:rsidDel="00000000" w:rsidP="00000000" w:rsidRDefault="00000000" w:rsidRPr="00000000" w14:paraId="00000054">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decembrinas: 15 de diciembre – 7 de enero </w:t>
      </w:r>
    </w:p>
    <w:p w:rsidR="00000000" w:rsidDel="00000000" w:rsidP="00000000" w:rsidRDefault="00000000" w:rsidRPr="00000000" w14:paraId="00000055">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Semana Santa y Pascua:  11 - 28 de abril </w:t>
      </w:r>
    </w:p>
    <w:p w:rsidR="00000000" w:rsidDel="00000000" w:rsidP="00000000" w:rsidRDefault="00000000" w:rsidRPr="00000000" w14:paraId="00000056">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 verano: 15 de julio – 20 de agosto </w:t>
      </w:r>
    </w:p>
    <w:p w:rsidR="00000000" w:rsidDel="00000000" w:rsidP="00000000" w:rsidRDefault="00000000" w:rsidRPr="00000000" w14:paraId="00000057">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u w:val="single"/>
          <w:rtl w:val="0"/>
        </w:rPr>
        <w:t xml:space="preserve">Temporadas altas especiales por destino:</w:t>
      </w:r>
      <w:r w:rsidDel="00000000" w:rsidR="00000000" w:rsidRPr="00000000">
        <w:rPr>
          <w:rtl w:val="0"/>
        </w:rPr>
      </w:r>
    </w:p>
    <w:p w:rsidR="00000000" w:rsidDel="00000000" w:rsidP="00000000" w:rsidRDefault="00000000" w:rsidRPr="00000000" w14:paraId="00000058">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Valle de Guadalupe Fiestas de la vendimia: 31 de Julio - 18 de agosto (Sujeto a cambio de fechas, según provino, asociación organizadora del evento)</w:t>
      </w:r>
    </w:p>
    <w:p w:rsidR="00000000" w:rsidDel="00000000" w:rsidP="00000000" w:rsidRDefault="00000000" w:rsidRPr="00000000" w14:paraId="00000059">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5A">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e) Para cancelaciones, una vez que han sido confirmados los circuitos turísticos por parte de Mayan Touring aplican las siguientes condiciones:</w:t>
      </w:r>
    </w:p>
    <w:p w:rsidR="00000000" w:rsidDel="00000000" w:rsidP="00000000" w:rsidRDefault="00000000" w:rsidRPr="00000000" w14:paraId="0000005B">
      <w:pPr>
        <w:spacing w:after="0" w:line="240" w:lineRule="auto"/>
        <w:jc w:val="both"/>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5C">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baja </w:t>
      </w:r>
    </w:p>
    <w:p w:rsidR="00000000" w:rsidDel="00000000" w:rsidP="00000000" w:rsidRDefault="00000000" w:rsidRPr="00000000" w14:paraId="0000005D">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15 días antes de la llegada, el reembolso del dinero es del 100%.</w:t>
      </w:r>
    </w:p>
    <w:p w:rsidR="00000000" w:rsidDel="00000000" w:rsidP="00000000" w:rsidRDefault="00000000" w:rsidRPr="00000000" w14:paraId="0000005E">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antes de la llegada se aplicará un cargo del 25% del total pagado. </w:t>
      </w:r>
    </w:p>
    <w:p w:rsidR="00000000" w:rsidDel="00000000" w:rsidP="00000000" w:rsidRDefault="00000000" w:rsidRPr="00000000" w14:paraId="0000005F">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a 3 días se aplicará un cargo del 50% del total pagado. </w:t>
      </w:r>
    </w:p>
    <w:p w:rsidR="00000000" w:rsidDel="00000000" w:rsidP="00000000" w:rsidRDefault="00000000" w:rsidRPr="00000000" w14:paraId="00000060">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color w:val="808080"/>
          <w:rtl w:val="0"/>
        </w:rPr>
        <w:t xml:space="preserve">Menos de 72 horas se aplicará el cargo del 100%. </w:t>
      </w:r>
      <w:r w:rsidDel="00000000" w:rsidR="00000000" w:rsidRPr="00000000">
        <w:rPr>
          <w:rtl w:val="0"/>
        </w:rPr>
      </w:r>
    </w:p>
    <w:p w:rsidR="00000000" w:rsidDel="00000000" w:rsidP="00000000" w:rsidRDefault="00000000" w:rsidRPr="00000000" w14:paraId="00000061">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alta </w:t>
      </w:r>
    </w:p>
    <w:p w:rsidR="00000000" w:rsidDel="00000000" w:rsidP="00000000" w:rsidRDefault="00000000" w:rsidRPr="00000000" w14:paraId="00000062">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30 días antes de la llegada, el reembolso del dinero es del 100%.</w:t>
      </w:r>
    </w:p>
    <w:p w:rsidR="00000000" w:rsidDel="00000000" w:rsidP="00000000" w:rsidRDefault="00000000" w:rsidRPr="00000000" w14:paraId="00000063">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29 a 15 días antes de la llegada se aplicará un cargo del 25% del total pagado.</w:t>
      </w:r>
    </w:p>
    <w:p w:rsidR="00000000" w:rsidDel="00000000" w:rsidP="00000000" w:rsidRDefault="00000000" w:rsidRPr="00000000" w14:paraId="00000064">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se aplicará un cargo del 50% del total pagado.</w:t>
      </w:r>
    </w:p>
    <w:p w:rsidR="00000000" w:rsidDel="00000000" w:rsidP="00000000" w:rsidRDefault="00000000" w:rsidRPr="00000000" w14:paraId="00000065">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días o menos se aplicará un cargo del 100% del total pagado. </w:t>
      </w:r>
    </w:p>
    <w:p w:rsidR="00000000" w:rsidDel="00000000" w:rsidP="00000000" w:rsidRDefault="00000000" w:rsidRPr="00000000" w14:paraId="00000066">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7">
      <w:pPr>
        <w:numPr>
          <w:ilvl w:val="0"/>
          <w:numId w:val="4"/>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f)  Para cancelaciones y cambios en ruta no aplican reembolsos.</w:t>
      </w:r>
    </w:p>
    <w:p w:rsidR="00000000" w:rsidDel="00000000" w:rsidP="00000000" w:rsidRDefault="00000000" w:rsidRPr="00000000" w14:paraId="00000068">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9">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g) No nos hacemos responsables por afectaciones climatológicas / políticas / sociales / sanitarias y/o bloqueos carreteros en cada entidad que impidan completar alguna excursión. Sin embargo, siempre tratamos de ofrecer alternativas para que se visiten la mayoría de los atractivos ofrecidos.    </w:t>
      </w:r>
    </w:p>
    <w:p w:rsidR="00000000" w:rsidDel="00000000" w:rsidP="00000000" w:rsidRDefault="00000000" w:rsidRPr="00000000" w14:paraId="0000006A">
      <w:pPr>
        <w:numPr>
          <w:ilvl w:val="0"/>
          <w:numId w:val="4"/>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B">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h) El tiempo máximo de espera por retraso de vuelo NO notificado puede ser de máximo 20 minutos, posterior a ello la unidad se retirará y se deberá pagar un traslado adicional.</w:t>
      </w:r>
    </w:p>
    <w:p w:rsidR="00000000" w:rsidDel="00000000" w:rsidP="00000000" w:rsidRDefault="00000000" w:rsidRPr="00000000" w14:paraId="0000006C">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D">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i) Las tarifas incluyen impuestos regulares (IVA e ISH).</w:t>
      </w:r>
    </w:p>
    <w:p w:rsidR="00000000" w:rsidDel="00000000" w:rsidP="00000000" w:rsidRDefault="00000000" w:rsidRPr="00000000" w14:paraId="0000006E">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6F">
      <w:pPr>
        <w:shd w:fill="ffffff" w:val="clea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j) 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000000" w:rsidDel="00000000" w:rsidP="00000000" w:rsidRDefault="00000000" w:rsidRPr="00000000" w14:paraId="00000070">
      <w:pPr>
        <w:shd w:fill="ffffff" w:val="clea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1">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Todos los servicios son en unidades compartidas con 14 o 21 personas y TODOS los pasajeros de la reserva deberán llegar y salir en el mismo vuelo y/u horario, si sus clientes llegarán separados deberán comentarlo para brindarles el costo de los servicios adicionales. </w:t>
      </w:r>
    </w:p>
    <w:p w:rsidR="00000000" w:rsidDel="00000000" w:rsidP="00000000" w:rsidRDefault="00000000" w:rsidRPr="00000000" w14:paraId="00000072">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3">
      <w:pPr>
        <w:spacing w:after="0" w:line="240" w:lineRule="auto"/>
        <w:jc w:val="center"/>
        <w:rPr>
          <w:rFonts w:ascii="Century Gothic" w:cs="Century Gothic" w:eastAsia="Century Gothic" w:hAnsi="Century Gothic"/>
          <w:b w:val="1"/>
          <w:color w:val="767171"/>
        </w:rPr>
      </w:pPr>
      <w:r w:rsidDel="00000000" w:rsidR="00000000" w:rsidRPr="00000000">
        <w:rPr>
          <w:rFonts w:ascii="Century Gothic" w:cs="Century Gothic" w:eastAsia="Century Gothic" w:hAnsi="Century Gothic"/>
          <w:i w:val="1"/>
          <w:color w:val="808080"/>
          <w:u w:val="single"/>
          <w:rtl w:val="0"/>
        </w:rPr>
        <w:t xml:space="preserve">Las políticas de anticipo, pagos y reservaciones pueden variar de acuerdo con su fecha de viaje, estas se le indicarán al momento de reservar.</w:t>
      </w:r>
      <w:r w:rsidDel="00000000" w:rsidR="00000000" w:rsidRPr="00000000">
        <w:rPr>
          <w:rtl w:val="0"/>
        </w:rPr>
      </w:r>
    </w:p>
    <w:p w:rsidR="00000000" w:rsidDel="00000000" w:rsidP="00000000" w:rsidRDefault="00000000" w:rsidRPr="00000000" w14:paraId="00000074">
      <w:pPr>
        <w:spacing w:after="0" w:line="240" w:lineRule="auto"/>
        <w:rPr>
          <w:rFonts w:ascii="Century Gothic" w:cs="Century Gothic" w:eastAsia="Century Gothic" w:hAnsi="Century Gothic"/>
          <w:b w:val="1"/>
          <w:color w:val="767171"/>
        </w:rPr>
      </w:pPr>
      <w:r w:rsidDel="00000000" w:rsidR="00000000" w:rsidRPr="00000000">
        <w:rPr>
          <w:rtl w:val="0"/>
        </w:rPr>
      </w:r>
    </w:p>
    <w:p w:rsidR="00000000" w:rsidDel="00000000" w:rsidP="00000000" w:rsidRDefault="00000000" w:rsidRPr="00000000" w14:paraId="00000075">
      <w:pPr>
        <w:spacing w:after="0" w:line="240" w:lineRule="auto"/>
        <w:rPr>
          <w:rFonts w:ascii="Century Gothic" w:cs="Century Gothic" w:eastAsia="Century Gothic" w:hAnsi="Century Gothic"/>
          <w:b w:val="1"/>
          <w:color w:val="767171"/>
        </w:rPr>
      </w:pPr>
      <w:r w:rsidDel="00000000" w:rsidR="00000000" w:rsidRPr="00000000">
        <w:rPr>
          <w:rtl w:val="0"/>
        </w:rPr>
      </w:r>
    </w:p>
    <w:p w:rsidR="00000000" w:rsidDel="00000000" w:rsidP="00000000" w:rsidRDefault="00000000" w:rsidRPr="00000000" w14:paraId="00000076">
      <w:pPr>
        <w:rPr/>
      </w:pPr>
      <w:bookmarkStart w:colFirst="0" w:colLast="0" w:name="_heading=h.gjdgxs" w:id="2"/>
      <w:bookmarkEnd w:id="2"/>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3">
    <w:lvl w:ilvl="0">
      <w:start w:val="1"/>
      <w:numFmt w:val="lowerLetter"/>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lowerLetter"/>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3oIahSrGkt5TUABESqwoiedwWw==">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2024-02-13T16:08:00Z</dcterms:created>
  <dc:creator>HP</dc:creator>
</cp:coreProperties>
</file>